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2DF" w:rsidRPr="003612DF" w:rsidRDefault="003612DF" w:rsidP="003612DF">
      <w:pPr>
        <w:spacing w:after="0" w:line="240" w:lineRule="auto"/>
        <w:rPr>
          <w:b/>
          <w:sz w:val="24"/>
          <w:szCs w:val="24"/>
        </w:rPr>
      </w:pPr>
      <w:r w:rsidRPr="003612DF">
        <w:rPr>
          <w:b/>
          <w:sz w:val="24"/>
          <w:szCs w:val="24"/>
        </w:rPr>
        <w:t>Bulgarisch</w:t>
      </w:r>
    </w:p>
    <w:p w:rsidR="003612DF" w:rsidRPr="003612DF" w:rsidRDefault="003612DF" w:rsidP="003612DF">
      <w:pPr>
        <w:spacing w:after="0" w:line="240" w:lineRule="auto"/>
        <w:rPr>
          <w:b/>
          <w:sz w:val="24"/>
          <w:szCs w:val="24"/>
        </w:rPr>
      </w:pPr>
      <w:r w:rsidRPr="003612DF">
        <w:rPr>
          <w:b/>
          <w:sz w:val="24"/>
          <w:szCs w:val="24"/>
        </w:rPr>
        <w:t>Gefahr im Rhein</w:t>
      </w:r>
    </w:p>
    <w:p w:rsidR="003612DF" w:rsidRDefault="003612DF" w:rsidP="003576C1">
      <w:pPr>
        <w:rPr>
          <w:b/>
          <w:sz w:val="32"/>
          <w:lang w:val="ru-RU"/>
        </w:rPr>
      </w:pPr>
      <w:bookmarkStart w:id="0" w:name="_GoBack"/>
      <w:bookmarkEnd w:id="0"/>
    </w:p>
    <w:p w:rsidR="003612DF" w:rsidRDefault="003612DF" w:rsidP="003576C1">
      <w:pPr>
        <w:rPr>
          <w:b/>
          <w:sz w:val="32"/>
          <w:lang w:val="ru-RU"/>
        </w:rPr>
      </w:pPr>
    </w:p>
    <w:p w:rsidR="003576C1" w:rsidRPr="00853E32" w:rsidRDefault="003576C1" w:rsidP="003576C1">
      <w:pPr>
        <w:rPr>
          <w:b/>
          <w:sz w:val="32"/>
          <w:lang w:val="ru-RU"/>
        </w:rPr>
      </w:pPr>
      <w:r w:rsidRPr="00853E32">
        <w:rPr>
          <w:b/>
          <w:sz w:val="32"/>
          <w:lang w:val="ru-RU"/>
        </w:rPr>
        <w:t xml:space="preserve">Опасност: Не се къпете и не плувайте в </w:t>
      </w:r>
      <w:r w:rsidR="00853E32" w:rsidRPr="00853E32">
        <w:rPr>
          <w:b/>
          <w:sz w:val="32"/>
          <w:lang w:val="ru-RU"/>
        </w:rPr>
        <w:t xml:space="preserve">река </w:t>
      </w:r>
      <w:r w:rsidRPr="00853E32">
        <w:rPr>
          <w:b/>
          <w:sz w:val="32"/>
          <w:lang w:val="ru-RU"/>
        </w:rPr>
        <w:t>Рейн</w:t>
      </w:r>
    </w:p>
    <w:p w:rsidR="003576C1" w:rsidRPr="003576C1" w:rsidRDefault="003576C1" w:rsidP="003576C1">
      <w:pPr>
        <w:rPr>
          <w:lang w:val="ru-RU"/>
        </w:rPr>
      </w:pPr>
    </w:p>
    <w:p w:rsidR="003576C1" w:rsidRPr="00853E32" w:rsidRDefault="003576C1" w:rsidP="003576C1">
      <w:pPr>
        <w:rPr>
          <w:sz w:val="24"/>
          <w:lang w:val="ru-RU"/>
        </w:rPr>
      </w:pPr>
      <w:r w:rsidRPr="00853E32">
        <w:rPr>
          <w:sz w:val="24"/>
          <w:lang w:val="ru-RU"/>
        </w:rPr>
        <w:t>- Къпането и плуването в Рейн е животоопасно.</w:t>
      </w:r>
    </w:p>
    <w:p w:rsidR="003576C1" w:rsidRPr="00853E32" w:rsidRDefault="003576C1" w:rsidP="003576C1">
      <w:pPr>
        <w:rPr>
          <w:sz w:val="24"/>
          <w:lang w:val="ru-RU"/>
        </w:rPr>
      </w:pPr>
      <w:r w:rsidRPr="00853E32">
        <w:rPr>
          <w:sz w:val="24"/>
          <w:lang w:val="ru-RU"/>
        </w:rPr>
        <w:t>- Рейн е голяма река със силно течение и голям трафик на кораби.</w:t>
      </w:r>
    </w:p>
    <w:p w:rsidR="003576C1" w:rsidRPr="00853E32" w:rsidRDefault="003576C1" w:rsidP="003576C1">
      <w:pPr>
        <w:rPr>
          <w:sz w:val="24"/>
          <w:lang w:val="ru-RU"/>
        </w:rPr>
      </w:pPr>
      <w:r w:rsidRPr="00853E32">
        <w:rPr>
          <w:sz w:val="24"/>
          <w:lang w:val="ru-RU"/>
        </w:rPr>
        <w:t>- Особено опасни са подводните течения, защото не се виждат на повърхността на водата.</w:t>
      </w:r>
    </w:p>
    <w:p w:rsidR="003576C1" w:rsidRPr="00853E32" w:rsidRDefault="003576C1" w:rsidP="003576C1">
      <w:pPr>
        <w:rPr>
          <w:sz w:val="24"/>
          <w:lang w:val="ru-RU"/>
        </w:rPr>
      </w:pPr>
      <w:r w:rsidRPr="00853E32">
        <w:rPr>
          <w:sz w:val="24"/>
          <w:lang w:val="ru-RU"/>
        </w:rPr>
        <w:t xml:space="preserve">- Тези подводни течения се предизвикват </w:t>
      </w:r>
      <w:r w:rsidRPr="00853E32">
        <w:rPr>
          <w:rFonts w:cstheme="minorHAnsi"/>
          <w:sz w:val="24"/>
          <w:lang w:val="ru-RU"/>
        </w:rPr>
        <w:t>преди всичко</w:t>
      </w:r>
      <w:r w:rsidRPr="00853E32">
        <w:rPr>
          <w:sz w:val="24"/>
          <w:lang w:val="ru-RU"/>
        </w:rPr>
        <w:t xml:space="preserve"> от преминаващи кораби и могат да издърпат краката дори на възрастни и силни хора.</w:t>
      </w:r>
    </w:p>
    <w:p w:rsidR="003576C1" w:rsidRPr="00853E32" w:rsidRDefault="00A736F9" w:rsidP="003576C1">
      <w:pPr>
        <w:rPr>
          <w:sz w:val="24"/>
          <w:lang w:val="ru-RU"/>
        </w:rPr>
      </w:pPr>
      <w:r w:rsidRPr="00853E32">
        <w:rPr>
          <w:sz w:val="24"/>
          <w:lang w:val="ru-RU"/>
        </w:rPr>
        <w:t xml:space="preserve">- </w:t>
      </w:r>
      <w:r w:rsidRPr="00853E32">
        <w:rPr>
          <w:rFonts w:cstheme="minorHAnsi"/>
          <w:sz w:val="24"/>
          <w:lang w:val="ru-RU"/>
        </w:rPr>
        <w:t>По</w:t>
      </w:r>
      <w:r w:rsidR="003576C1" w:rsidRPr="00853E32">
        <w:rPr>
          <w:sz w:val="24"/>
          <w:lang w:val="ru-RU"/>
        </w:rPr>
        <w:t>ради преминаващите кораби водата също се отдръпва за кратко, за да се върне внезапно на вълни. Това повишава нивото на водата и понякога губите контакт със земята във водата.</w:t>
      </w:r>
    </w:p>
    <w:p w:rsidR="003576C1" w:rsidRPr="00853E32" w:rsidRDefault="003576C1" w:rsidP="003576C1">
      <w:pPr>
        <w:rPr>
          <w:sz w:val="24"/>
          <w:lang w:val="ru-RU"/>
        </w:rPr>
      </w:pPr>
      <w:r w:rsidRPr="00853E32">
        <w:rPr>
          <w:sz w:val="24"/>
          <w:lang w:val="ru-RU"/>
        </w:rPr>
        <w:t>- Много бързо може да се случи така, че да бъдете отнесени от Рейн.</w:t>
      </w:r>
    </w:p>
    <w:p w:rsidR="00574638" w:rsidRPr="00853E32" w:rsidRDefault="003576C1" w:rsidP="003576C1">
      <w:pPr>
        <w:rPr>
          <w:sz w:val="24"/>
          <w:lang w:val="ru-RU"/>
        </w:rPr>
      </w:pPr>
      <w:r w:rsidRPr="00853E32">
        <w:rPr>
          <w:sz w:val="24"/>
          <w:lang w:val="ru-RU"/>
        </w:rPr>
        <w:t>- Къпането и плуването в Дуисбург е разрешено само в езерата Гр</w:t>
      </w:r>
      <w:r w:rsidR="00A736F9" w:rsidRPr="00853E32">
        <w:rPr>
          <w:sz w:val="24"/>
          <w:lang w:val="ru-RU"/>
        </w:rPr>
        <w:t>осенбаумер</w:t>
      </w:r>
      <w:r w:rsidR="00AA682E" w:rsidRPr="00853E32">
        <w:rPr>
          <w:sz w:val="24"/>
          <w:lang w:val="ru-RU"/>
        </w:rPr>
        <w:t xml:space="preserve"> зее</w:t>
      </w:r>
      <w:r w:rsidR="00A736F9" w:rsidRPr="00853E32">
        <w:rPr>
          <w:sz w:val="24"/>
          <w:lang w:val="ru-RU"/>
        </w:rPr>
        <w:t xml:space="preserve">, Волфзее и Крупзее, </w:t>
      </w:r>
      <w:r w:rsidR="00A736F9" w:rsidRPr="00853E32">
        <w:rPr>
          <w:rFonts w:cstheme="minorHAnsi"/>
          <w:sz w:val="24"/>
          <w:lang w:val="ru-RU"/>
        </w:rPr>
        <w:t>както</w:t>
      </w:r>
      <w:r w:rsidR="00A736F9" w:rsidRPr="00853E32">
        <w:rPr>
          <w:sz w:val="24"/>
          <w:lang w:val="ru-RU"/>
        </w:rPr>
        <w:t xml:space="preserve"> разбира се и </w:t>
      </w:r>
      <w:r w:rsidRPr="00853E32">
        <w:rPr>
          <w:sz w:val="24"/>
          <w:lang w:val="ru-RU"/>
        </w:rPr>
        <w:t>в откритите плувни басейни. Във всички останали езера и в река Рейн къпането не е разрешено.</w:t>
      </w:r>
    </w:p>
    <w:p w:rsidR="00A736F9" w:rsidRDefault="00A736F9" w:rsidP="003576C1">
      <w:pPr>
        <w:rPr>
          <w:lang w:val="ru-RU"/>
        </w:rPr>
      </w:pPr>
    </w:p>
    <w:p w:rsidR="00AA682E" w:rsidRPr="00853E32" w:rsidRDefault="00AA682E" w:rsidP="00AA682E">
      <w:pPr>
        <w:rPr>
          <w:b/>
          <w:sz w:val="32"/>
          <w:lang w:val="ru-RU"/>
        </w:rPr>
      </w:pPr>
      <w:r w:rsidRPr="00853E32">
        <w:rPr>
          <w:b/>
          <w:sz w:val="32"/>
          <w:lang w:val="ru-RU"/>
        </w:rPr>
        <w:t>Моля, винаги спазвайте тези правила:</w:t>
      </w:r>
    </w:p>
    <w:p w:rsidR="00AA682E" w:rsidRPr="00AA682E" w:rsidRDefault="00AA682E" w:rsidP="00AA682E">
      <w:pPr>
        <w:rPr>
          <w:lang w:val="ru-RU"/>
        </w:rPr>
      </w:pPr>
    </w:p>
    <w:p w:rsidR="00AA682E" w:rsidRPr="00853E32" w:rsidRDefault="00AA682E" w:rsidP="00AA682E">
      <w:pPr>
        <w:rPr>
          <w:sz w:val="24"/>
          <w:lang w:val="ru-RU"/>
        </w:rPr>
      </w:pPr>
      <w:r w:rsidRPr="00853E32">
        <w:rPr>
          <w:sz w:val="24"/>
          <w:lang w:val="ru-RU"/>
        </w:rPr>
        <w:t xml:space="preserve">- </w:t>
      </w:r>
      <w:r w:rsidRPr="00853E32">
        <w:rPr>
          <w:rFonts w:cstheme="minorHAnsi"/>
          <w:sz w:val="24"/>
          <w:lang w:val="ru-RU"/>
        </w:rPr>
        <w:t>По принцип важи: Който</w:t>
      </w:r>
      <w:r w:rsidRPr="00853E32">
        <w:rPr>
          <w:sz w:val="24"/>
          <w:lang w:val="ru-RU"/>
        </w:rPr>
        <w:t xml:space="preserve"> не можете да плува, в никакъв случай да не влиза във водата. Дори с помощни средства като надуваем матрак или други подобни.</w:t>
      </w:r>
    </w:p>
    <w:p w:rsidR="00AA682E" w:rsidRPr="00853E32" w:rsidRDefault="000E5DC2" w:rsidP="00AA682E">
      <w:pPr>
        <w:rPr>
          <w:sz w:val="24"/>
          <w:lang w:val="ru-RU"/>
        </w:rPr>
      </w:pPr>
      <w:r w:rsidRPr="00853E32">
        <w:rPr>
          <w:sz w:val="24"/>
          <w:lang w:val="ru-RU"/>
        </w:rPr>
        <w:lastRenderedPageBreak/>
        <w:t xml:space="preserve">- Ако друг </w:t>
      </w:r>
      <w:r w:rsidRPr="00853E32">
        <w:rPr>
          <w:rFonts w:cstheme="minorHAnsi"/>
          <w:sz w:val="24"/>
          <w:lang w:val="ru-RU"/>
        </w:rPr>
        <w:t>човек</w:t>
      </w:r>
      <w:r w:rsidRPr="00853E32">
        <w:rPr>
          <w:sz w:val="24"/>
          <w:lang w:val="ru-RU"/>
        </w:rPr>
        <w:t xml:space="preserve"> попадне</w:t>
      </w:r>
      <w:r w:rsidR="00AA682E" w:rsidRPr="00853E32">
        <w:rPr>
          <w:sz w:val="24"/>
          <w:lang w:val="ru-RU"/>
        </w:rPr>
        <w:t xml:space="preserve"> в беда в река Рейн, незабавно се обадете на телефон 112 и съобщете за произшествието. Оп</w:t>
      </w:r>
      <w:r w:rsidRPr="00853E32">
        <w:rPr>
          <w:sz w:val="24"/>
          <w:lang w:val="ru-RU"/>
        </w:rPr>
        <w:t xml:space="preserve">ишете точно къде и накъде се носи човекът по река Рейн. </w:t>
      </w:r>
      <w:r w:rsidRPr="00853E32">
        <w:rPr>
          <w:rFonts w:cstheme="minorHAnsi"/>
          <w:sz w:val="24"/>
          <w:lang w:val="ru-RU"/>
        </w:rPr>
        <w:t>З</w:t>
      </w:r>
      <w:r w:rsidRPr="00853E32">
        <w:rPr>
          <w:sz w:val="24"/>
          <w:lang w:val="ru-RU"/>
        </w:rPr>
        <w:t>а ориентация служат например г</w:t>
      </w:r>
      <w:r w:rsidR="00AA682E" w:rsidRPr="00853E32">
        <w:rPr>
          <w:sz w:val="24"/>
          <w:lang w:val="ru-RU"/>
        </w:rPr>
        <w:t>олеми табели с цифри на брега.</w:t>
      </w:r>
    </w:p>
    <w:p w:rsidR="00AA682E" w:rsidRPr="00853E32" w:rsidRDefault="00AA682E" w:rsidP="00AA682E">
      <w:pPr>
        <w:rPr>
          <w:sz w:val="24"/>
          <w:lang w:val="ru-RU"/>
        </w:rPr>
      </w:pPr>
      <w:r w:rsidRPr="00853E32">
        <w:rPr>
          <w:sz w:val="24"/>
          <w:lang w:val="ru-RU"/>
        </w:rPr>
        <w:t>- В никакъв случай не скачайте сами в Рейн и не плувайте след носещия се човек.</w:t>
      </w:r>
    </w:p>
    <w:p w:rsidR="00AA682E" w:rsidRPr="00853E32" w:rsidRDefault="00D377D9" w:rsidP="00AA682E">
      <w:pPr>
        <w:rPr>
          <w:sz w:val="24"/>
          <w:lang w:val="ru-RU"/>
        </w:rPr>
      </w:pPr>
      <w:r w:rsidRPr="00853E32">
        <w:rPr>
          <w:sz w:val="24"/>
          <w:lang w:val="ru-RU"/>
        </w:rPr>
        <w:t xml:space="preserve">- </w:t>
      </w:r>
      <w:r w:rsidRPr="00853E32">
        <w:rPr>
          <w:rFonts w:cstheme="minorHAnsi"/>
          <w:sz w:val="24"/>
          <w:lang w:val="ru-RU"/>
        </w:rPr>
        <w:t>Този, който</w:t>
      </w:r>
      <w:r w:rsidRPr="00853E32">
        <w:rPr>
          <w:sz w:val="24"/>
          <w:lang w:val="ru-RU"/>
        </w:rPr>
        <w:t xml:space="preserve"> попадне</w:t>
      </w:r>
      <w:r w:rsidR="00AA682E" w:rsidRPr="00853E32">
        <w:rPr>
          <w:sz w:val="24"/>
          <w:lang w:val="ru-RU"/>
        </w:rPr>
        <w:t xml:space="preserve"> в течение и се </w:t>
      </w:r>
      <w:r w:rsidRPr="00853E32">
        <w:rPr>
          <w:sz w:val="24"/>
          <w:lang w:val="ru-RU"/>
        </w:rPr>
        <w:t>отдалечи</w:t>
      </w:r>
      <w:r w:rsidR="00AA682E" w:rsidRPr="00853E32">
        <w:rPr>
          <w:sz w:val="24"/>
          <w:lang w:val="ru-RU"/>
        </w:rPr>
        <w:t>, трябв</w:t>
      </w:r>
      <w:r w:rsidRPr="00853E32">
        <w:rPr>
          <w:sz w:val="24"/>
          <w:lang w:val="ru-RU"/>
        </w:rPr>
        <w:t xml:space="preserve">а да запази спокойствие и да </w:t>
      </w:r>
      <w:r w:rsidR="0030184A" w:rsidRPr="00853E32">
        <w:rPr>
          <w:sz w:val="24"/>
          <w:lang w:val="ru-RU"/>
        </w:rPr>
        <w:t xml:space="preserve">се </w:t>
      </w:r>
      <w:r w:rsidRPr="00853E32">
        <w:rPr>
          <w:sz w:val="24"/>
          <w:lang w:val="ru-RU"/>
        </w:rPr>
        <w:t xml:space="preserve">остави най-напред на течението. </w:t>
      </w:r>
      <w:r w:rsidR="0030184A" w:rsidRPr="00853E32">
        <w:rPr>
          <w:rFonts w:cstheme="minorHAnsi"/>
          <w:sz w:val="24"/>
          <w:lang w:val="ru-RU"/>
        </w:rPr>
        <w:t xml:space="preserve">Да привлече </w:t>
      </w:r>
      <w:r w:rsidRPr="00853E32">
        <w:rPr>
          <w:sz w:val="24"/>
          <w:lang w:val="ru-RU"/>
        </w:rPr>
        <w:t>внимание</w:t>
      </w:r>
      <w:r w:rsidR="0030184A" w:rsidRPr="00853E32">
        <w:rPr>
          <w:sz w:val="24"/>
          <w:lang w:val="ru-RU"/>
        </w:rPr>
        <w:t>то</w:t>
      </w:r>
      <w:r w:rsidR="00AA682E" w:rsidRPr="00853E32">
        <w:rPr>
          <w:sz w:val="24"/>
          <w:lang w:val="ru-RU"/>
        </w:rPr>
        <w:t xml:space="preserve"> </w:t>
      </w:r>
      <w:r w:rsidR="0030184A" w:rsidRPr="00853E32">
        <w:rPr>
          <w:sz w:val="24"/>
          <w:lang w:val="ru-RU"/>
        </w:rPr>
        <w:t xml:space="preserve">към </w:t>
      </w:r>
      <w:r w:rsidR="00AA682E" w:rsidRPr="00853E32">
        <w:rPr>
          <w:sz w:val="24"/>
          <w:lang w:val="ru-RU"/>
        </w:rPr>
        <w:t xml:space="preserve">себе си. В никакъв случай </w:t>
      </w:r>
      <w:r w:rsidR="0030184A" w:rsidRPr="00853E32">
        <w:rPr>
          <w:sz w:val="24"/>
          <w:lang w:val="ru-RU"/>
        </w:rPr>
        <w:t xml:space="preserve">да </w:t>
      </w:r>
      <w:r w:rsidR="00AA682E" w:rsidRPr="00853E32">
        <w:rPr>
          <w:sz w:val="24"/>
          <w:lang w:val="ru-RU"/>
        </w:rPr>
        <w:t xml:space="preserve">не </w:t>
      </w:r>
      <w:r w:rsidR="0030184A" w:rsidRPr="00853E32">
        <w:rPr>
          <w:sz w:val="24"/>
          <w:lang w:val="ru-RU"/>
        </w:rPr>
        <w:t>се плува</w:t>
      </w:r>
      <w:r w:rsidR="00AA682E" w:rsidRPr="00853E32">
        <w:rPr>
          <w:sz w:val="24"/>
          <w:lang w:val="ru-RU"/>
        </w:rPr>
        <w:t xml:space="preserve"> срещу течението.</w:t>
      </w:r>
      <w:r w:rsidR="0030184A" w:rsidRPr="00853E32">
        <w:rPr>
          <w:sz w:val="24"/>
          <w:lang w:val="ru-RU"/>
        </w:rPr>
        <w:t xml:space="preserve"> </w:t>
      </w:r>
      <w:r w:rsidR="0030184A" w:rsidRPr="00853E32">
        <w:rPr>
          <w:rFonts w:cstheme="minorHAnsi"/>
          <w:sz w:val="24"/>
          <w:lang w:val="ru-RU"/>
        </w:rPr>
        <w:t>Девиза</w:t>
      </w:r>
      <w:r w:rsidR="00AA682E" w:rsidRPr="00853E32">
        <w:rPr>
          <w:sz w:val="24"/>
          <w:lang w:val="ru-RU"/>
        </w:rPr>
        <w:t xml:space="preserve"> </w:t>
      </w:r>
      <w:r w:rsidR="0030184A" w:rsidRPr="00853E32">
        <w:rPr>
          <w:sz w:val="24"/>
          <w:lang w:val="ru-RU"/>
        </w:rPr>
        <w:t>е: песте</w:t>
      </w:r>
      <w:r w:rsidR="0030184A" w:rsidRPr="00853E32">
        <w:rPr>
          <w:rFonts w:cstheme="minorHAnsi"/>
          <w:sz w:val="24"/>
          <w:lang w:val="ru-RU"/>
        </w:rPr>
        <w:t>н</w:t>
      </w:r>
      <w:r w:rsidR="00AA682E" w:rsidRPr="00853E32">
        <w:rPr>
          <w:sz w:val="24"/>
          <w:lang w:val="ru-RU"/>
        </w:rPr>
        <w:t xml:space="preserve">е </w:t>
      </w:r>
      <w:r w:rsidR="0030184A" w:rsidRPr="00853E32">
        <w:rPr>
          <w:rFonts w:cstheme="minorHAnsi"/>
          <w:sz w:val="24"/>
          <w:lang w:val="ru-RU"/>
        </w:rPr>
        <w:t>на</w:t>
      </w:r>
      <w:r w:rsidR="0030184A" w:rsidRPr="00853E32">
        <w:rPr>
          <w:sz w:val="24"/>
          <w:lang w:val="ru-RU"/>
        </w:rPr>
        <w:t xml:space="preserve"> силите</w:t>
      </w:r>
      <w:r w:rsidR="00AA682E" w:rsidRPr="00853E32">
        <w:rPr>
          <w:sz w:val="24"/>
          <w:lang w:val="ru-RU"/>
        </w:rPr>
        <w:t xml:space="preserve"> и </w:t>
      </w:r>
      <w:r w:rsidR="0030184A" w:rsidRPr="00853E32">
        <w:rPr>
          <w:sz w:val="24"/>
          <w:lang w:val="ru-RU"/>
        </w:rPr>
        <w:t>опит</w:t>
      </w:r>
      <w:r w:rsidR="00853E32" w:rsidRPr="00853E32">
        <w:rPr>
          <w:sz w:val="24"/>
          <w:lang w:val="ru-RU"/>
        </w:rPr>
        <w:t>,</w:t>
      </w:r>
      <w:r w:rsidR="0030184A" w:rsidRPr="00853E32">
        <w:rPr>
          <w:sz w:val="24"/>
          <w:lang w:val="ru-RU"/>
        </w:rPr>
        <w:t xml:space="preserve"> </w:t>
      </w:r>
      <w:r w:rsidR="0030184A" w:rsidRPr="00853E32">
        <w:rPr>
          <w:rFonts w:cstheme="minorHAnsi"/>
          <w:sz w:val="24"/>
          <w:lang w:val="ru-RU"/>
        </w:rPr>
        <w:t>с помощта</w:t>
      </w:r>
      <w:r w:rsidR="0030184A" w:rsidRPr="00853E32">
        <w:rPr>
          <w:sz w:val="24"/>
          <w:lang w:val="ru-RU"/>
        </w:rPr>
        <w:t xml:space="preserve"> </w:t>
      </w:r>
      <w:r w:rsidR="0030184A" w:rsidRPr="00853E32">
        <w:rPr>
          <w:rFonts w:cstheme="minorHAnsi"/>
          <w:sz w:val="24"/>
          <w:lang w:val="ru-RU"/>
        </w:rPr>
        <w:t>на</w:t>
      </w:r>
      <w:r w:rsidR="00AA682E" w:rsidRPr="00853E32">
        <w:rPr>
          <w:sz w:val="24"/>
          <w:lang w:val="ru-RU"/>
        </w:rPr>
        <w:t xml:space="preserve"> </w:t>
      </w:r>
      <w:r w:rsidR="0030184A" w:rsidRPr="00853E32">
        <w:rPr>
          <w:sz w:val="24"/>
          <w:lang w:val="ru-RU"/>
        </w:rPr>
        <w:t>течението и леки плувни движения</w:t>
      </w:r>
      <w:r w:rsidR="00853E32" w:rsidRPr="00853E32">
        <w:rPr>
          <w:sz w:val="24"/>
          <w:lang w:val="ru-RU"/>
        </w:rPr>
        <w:t>,</w:t>
      </w:r>
      <w:r w:rsidR="0030184A" w:rsidRPr="00853E32">
        <w:rPr>
          <w:sz w:val="24"/>
          <w:lang w:val="ru-RU"/>
        </w:rPr>
        <w:t xml:space="preserve"> </w:t>
      </w:r>
      <w:r w:rsidR="00AA682E" w:rsidRPr="00853E32">
        <w:rPr>
          <w:sz w:val="24"/>
          <w:lang w:val="ru-RU"/>
        </w:rPr>
        <w:t xml:space="preserve">да </w:t>
      </w:r>
      <w:r w:rsidR="00853E32" w:rsidRPr="00853E32">
        <w:rPr>
          <w:sz w:val="24"/>
          <w:lang w:val="ru-RU"/>
        </w:rPr>
        <w:t xml:space="preserve">се достигне </w:t>
      </w:r>
      <w:r w:rsidR="0030184A" w:rsidRPr="00853E32">
        <w:rPr>
          <w:sz w:val="24"/>
          <w:lang w:val="ru-RU"/>
        </w:rPr>
        <w:t xml:space="preserve">твърда </w:t>
      </w:r>
      <w:r w:rsidR="00AA682E" w:rsidRPr="00853E32">
        <w:rPr>
          <w:sz w:val="24"/>
          <w:lang w:val="ru-RU"/>
        </w:rPr>
        <w:t>точка.</w:t>
      </w:r>
    </w:p>
    <w:p w:rsidR="00A736F9" w:rsidRPr="003576C1" w:rsidRDefault="00A736F9" w:rsidP="003576C1">
      <w:pPr>
        <w:rPr>
          <w:lang w:val="ru-RU"/>
        </w:rPr>
      </w:pPr>
    </w:p>
    <w:sectPr w:rsidR="00A736F9" w:rsidRPr="003576C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6C1"/>
    <w:rsid w:val="000429DF"/>
    <w:rsid w:val="000E5DC2"/>
    <w:rsid w:val="002B5023"/>
    <w:rsid w:val="0030184A"/>
    <w:rsid w:val="003576C1"/>
    <w:rsid w:val="003612DF"/>
    <w:rsid w:val="00574638"/>
    <w:rsid w:val="00853E32"/>
    <w:rsid w:val="00A736F9"/>
    <w:rsid w:val="00AA682E"/>
    <w:rsid w:val="00D3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21119-DCA8-40B6-A055-E5C1FCF92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2421AF59.dotm</Template>
  <TotalTime>0</TotalTime>
  <Pages>1</Pages>
  <Words>230</Words>
  <Characters>1453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Duisburg</Company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Mariyana Lewalski</dc:creator>
  <cp:keywords/>
  <dc:description/>
  <cp:lastModifiedBy>Heidrun Oberländer-Yilmaz</cp:lastModifiedBy>
  <cp:revision>2</cp:revision>
  <dcterms:created xsi:type="dcterms:W3CDTF">2021-06-24T05:15:00Z</dcterms:created>
  <dcterms:modified xsi:type="dcterms:W3CDTF">2021-06-24T05:15:00Z</dcterms:modified>
</cp:coreProperties>
</file>